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171743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1815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r w:rsidR="003E161B">
        <w:rPr>
          <w:sz w:val="28"/>
          <w:szCs w:val="28"/>
        </w:rPr>
        <w:t>в</w:t>
      </w:r>
      <w:proofErr w:type="spell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171743">
        <w:rPr>
          <w:sz w:val="28"/>
          <w:szCs w:val="28"/>
        </w:rPr>
        <w:t>13.10.2021</w:t>
      </w:r>
      <w:r w:rsidR="003E161B">
        <w:rPr>
          <w:sz w:val="28"/>
          <w:szCs w:val="28"/>
        </w:rPr>
        <w:t xml:space="preserve"> № </w:t>
      </w:r>
      <w:r w:rsidR="00171743">
        <w:rPr>
          <w:sz w:val="28"/>
          <w:szCs w:val="28"/>
        </w:rPr>
        <w:t>1815</w:t>
      </w:r>
      <w:proofErr w:type="gramStart"/>
      <w:r w:rsidR="003E161B">
        <w:rPr>
          <w:sz w:val="28"/>
          <w:szCs w:val="28"/>
        </w:rPr>
        <w:t xml:space="preserve">  </w:t>
      </w:r>
      <w:r w:rsidR="0061172D" w:rsidRPr="0061172D">
        <w:rPr>
          <w:bCs/>
          <w:sz w:val="28"/>
          <w:szCs w:val="28"/>
        </w:rPr>
        <w:t>О</w:t>
      </w:r>
      <w:proofErr w:type="gramEnd"/>
      <w:r w:rsidR="0061172D" w:rsidRPr="0061172D">
        <w:rPr>
          <w:bCs/>
          <w:sz w:val="28"/>
          <w:szCs w:val="28"/>
        </w:rPr>
        <w:t>б  условиях  приватизации муниципального движимого имущества – легковой автомобиль FORD ФОРД «МОНДЕО» (VIN) X9FDXXEEBDCK16763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71743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61172D"/>
    <w:rsid w:val="00615F7F"/>
    <w:rsid w:val="00683C4C"/>
    <w:rsid w:val="006B06C4"/>
    <w:rsid w:val="006B0CFD"/>
    <w:rsid w:val="006B1C49"/>
    <w:rsid w:val="0070180A"/>
    <w:rsid w:val="00775D8C"/>
    <w:rsid w:val="007E45E6"/>
    <w:rsid w:val="00854AC2"/>
    <w:rsid w:val="00933762"/>
    <w:rsid w:val="009D7D16"/>
    <w:rsid w:val="009F1E15"/>
    <w:rsid w:val="00A21839"/>
    <w:rsid w:val="00B174F5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2022-01-27T07:36:00Z</dcterms:created>
  <dcterms:modified xsi:type="dcterms:W3CDTF">2022-01-27T07:36:00Z</dcterms:modified>
</cp:coreProperties>
</file>